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CA" w:rsidRPr="000401CA" w:rsidRDefault="000401CA">
      <w:pPr>
        <w:rPr>
          <w:sz w:val="32"/>
          <w:szCs w:val="40"/>
        </w:rPr>
      </w:pPr>
      <w:r w:rsidRPr="000401CA">
        <w:rPr>
          <w:sz w:val="32"/>
          <w:szCs w:val="40"/>
        </w:rPr>
        <w:t>Name</w:t>
      </w:r>
      <w:r>
        <w:rPr>
          <w:sz w:val="32"/>
          <w:szCs w:val="40"/>
        </w:rPr>
        <w:t>……………………………………………………………..Group………….</w:t>
      </w:r>
    </w:p>
    <w:p w:rsidR="00B37B2F" w:rsidRPr="000401CA" w:rsidRDefault="000401CA">
      <w:pPr>
        <w:rPr>
          <w:b/>
          <w:bCs/>
          <w:sz w:val="32"/>
          <w:szCs w:val="40"/>
          <w:u w:val="single"/>
        </w:rPr>
      </w:pPr>
      <w:r w:rsidRPr="000401CA">
        <w:rPr>
          <w:b/>
          <w:bCs/>
          <w:sz w:val="32"/>
          <w:szCs w:val="40"/>
          <w:u w:val="single"/>
        </w:rPr>
        <w:t>Quiz chapter 1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1. What are the three basic components of the air transport system?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A. Airports, airlines and regulatory bodies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B. Airport police, passengers and crews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C. ICAO, government and private sector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D. Airlines, ICAO and private sector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2. In more recent times, civil aviation has been impacted by: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A. A decline in privatization of airports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B. Decreasing affordability of air travel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C. Rapid technological and engineering changes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D. An increase in acts of terrorism</w:t>
      </w: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3.</w:t>
      </w:r>
      <w:r w:rsidR="005B7E52" w:rsidRPr="005B7E52">
        <w:rPr>
          <w:rFonts w:ascii="Times New Roman" w:hAnsi="Times New Roman" w:cs="Times New Roman"/>
          <w:sz w:val="24"/>
          <w:szCs w:val="24"/>
        </w:rPr>
        <w:t xml:space="preserve"> An airport is divided into landside and airside functions to: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A. Promote growth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B. Ensure productivity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C. Facilitate secure operations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D. Allow easier access for vehicles and people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4. All airline crew are considered as: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A. Ground handler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B. Passengers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C. Aircraft Maintenance teams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D. Aircraft cleaners</w:t>
      </w: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5. An airport is: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 w:rsidRPr="005B7E52">
        <w:rPr>
          <w:rFonts w:ascii="Times New Roman" w:hAnsi="Times New Roman" w:cs="Times New Roman"/>
          <w:sz w:val="24"/>
          <w:szCs w:val="24"/>
        </w:rPr>
        <w:t>A. A terminal point of an aircraft.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An area designed to enable and aircraft to land and take off.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An area where only military aircraft operate.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ship designed to enable an aircraft to land and take off.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Select the agencies that operate in an airport.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Governments regulatory agencies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Security technology venders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ICAO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Airport and airline operators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Aircraft spare part manufacturers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Airfreight forwarders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Air crew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Airline and airport suppliers and sub-contractors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term “ground service providers” is used for: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Government agencies, fire servic</w:t>
      </w:r>
      <w:r w:rsidR="00EC57F4">
        <w:rPr>
          <w:rFonts w:ascii="Times New Roman" w:hAnsi="Times New Roman" w:cs="Times New Roman"/>
          <w:sz w:val="24"/>
          <w:szCs w:val="24"/>
        </w:rPr>
        <w:t>e and airport authorities, etc.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Airport contractors, p</w:t>
      </w:r>
      <w:r w:rsidR="00EC57F4">
        <w:rPr>
          <w:rFonts w:ascii="Times New Roman" w:hAnsi="Times New Roman" w:cs="Times New Roman"/>
          <w:sz w:val="24"/>
          <w:szCs w:val="24"/>
        </w:rPr>
        <w:t>assengers and flight crew, etc.</w:t>
      </w:r>
    </w:p>
    <w:p w:rsidR="005B7E52" w:rsidRDefault="005B7E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Aircraft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refuelers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C57F4">
        <w:rPr>
          <w:rFonts w:ascii="Times New Roman" w:hAnsi="Times New Roman" w:cs="Times New Roman"/>
          <w:sz w:val="24"/>
          <w:szCs w:val="24"/>
        </w:rPr>
        <w:t>passengers and cleaners, etc.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Aircraft </w:t>
      </w:r>
      <w:proofErr w:type="spellStart"/>
      <w:r>
        <w:rPr>
          <w:rFonts w:ascii="Times New Roman" w:hAnsi="Times New Roman" w:cs="Times New Roman"/>
          <w:sz w:val="24"/>
          <w:szCs w:val="24"/>
        </w:rPr>
        <w:t>refuelers</w:t>
      </w:r>
      <w:proofErr w:type="spellEnd"/>
      <w:r>
        <w:rPr>
          <w:rFonts w:ascii="Times New Roman" w:hAnsi="Times New Roman" w:cs="Times New Roman"/>
          <w:sz w:val="24"/>
          <w:szCs w:val="24"/>
        </w:rPr>
        <w:t>, caterers and cleaners, etc.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Fill in the blanks. What are the seven major areas of support </w:t>
      </w:r>
      <w:proofErr w:type="gramStart"/>
      <w:r>
        <w:rPr>
          <w:rFonts w:ascii="Times New Roman" w:hAnsi="Times New Roman" w:cs="Times New Roman"/>
          <w:sz w:val="24"/>
          <w:szCs w:val="24"/>
        </w:rPr>
        <w:t>the 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airport provides to its airlines?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______________________________________________________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Ramp services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Load control, communications and flight operations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_____________________________________________________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______________________________________________________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________________________________________________________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Maintenance/Engineering services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Circle one. Which of these services relates to provision of logistics, aircraft cleaning services and catering services?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Cargo services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Communications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Support services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This service involves general cargo and mail handling services, customs control, handling of irregularities, documentation processing, physical handling of inbound and outbound cargo and mail, transfer/transit cargo and post office mail: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Cargo and mail services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Ramp handling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Passenger handling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All of the above</w:t>
      </w:r>
    </w:p>
    <w:p w:rsidR="00EC57F4" w:rsidRDefault="00EC57F4">
      <w:pPr>
        <w:rPr>
          <w:rFonts w:ascii="Times New Roman" w:hAnsi="Times New Roman" w:cs="Times New Roman"/>
          <w:sz w:val="24"/>
          <w:szCs w:val="24"/>
        </w:rPr>
      </w:pPr>
    </w:p>
    <w:p w:rsidR="00EC57F4" w:rsidRDefault="00EC57F4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Which of these relate to the provision of load control management, communication between ground and carrier, flight operations for departure, flight preparation for </w:t>
      </w:r>
      <w:r w:rsidR="001E0131">
        <w:rPr>
          <w:rFonts w:ascii="Times New Roman" w:hAnsi="Times New Roman" w:cs="Times New Roman"/>
          <w:sz w:val="24"/>
          <w:szCs w:val="24"/>
        </w:rPr>
        <w:t>variety of scenarios and crew administration?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Passenger handling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Support services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Security handling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Load control, communications and flight operations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What is the third phase a passenger will go through when preparing to fly, after “the making a booking” phase and “at the airport” phase?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Flying phase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Pre-boarding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Baggage claim phase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Check-in phase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What do security handling services involve?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Directing passengers to board the aircraft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Directing passengers and crews to the gates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Keeping all the valuables of the passengers in a safe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Screening of cargo, mail and passengers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How many States members of ICAO as at June 2015?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171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181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191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201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15. Fill in the blanks. What are the four keys documents that provide guidance and procedures for the handling of passengers and baggage?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Fill in the blanks. The PSCRM contains two parts. Part 1 contains resolutions that cover five key areas. What are they?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Passenger processing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_____________________________________________________________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_____________________________________________________________</w:t>
      </w: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Which </w:t>
      </w:r>
      <w:r w:rsidR="00EC2A3B">
        <w:rPr>
          <w:rFonts w:ascii="Times New Roman" w:hAnsi="Times New Roman" w:cs="Times New Roman"/>
          <w:sz w:val="24"/>
          <w:szCs w:val="24"/>
        </w:rPr>
        <w:t>document will provide procedures for Delayed and Lost Baggage tracing?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PSCRM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BSM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AHM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ISAGO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Fill in the blanks. The AHM is a guide to recommended industry standards and procedures. What does it cover?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________________________________________________________________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________________________________________________________________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________________________________________________________________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Aircraft handling and loading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E. Load control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F. ________________________________________________________________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G. Aircraft movement control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H. Ground handling agreements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Airport handling ground support equipment specification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J. ______________________________________________________________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19. The document that contains the Standards and Recommended Practices to assess the management and control systems of ground handling services for airlines is called: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PSCRM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AHM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ISAGO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D. BSM</w:t>
      </w:r>
    </w:p>
    <w:p w:rsidR="00EC2A3B" w:rsidRDefault="00EC2A3B" w:rsidP="00EC57F4">
      <w:pPr>
        <w:rPr>
          <w:rFonts w:ascii="Times New Roman" w:hAnsi="Times New Roman" w:cs="Times New Roman"/>
          <w:sz w:val="24"/>
          <w:szCs w:val="24"/>
        </w:rPr>
      </w:pPr>
    </w:p>
    <w:p w:rsidR="001E0131" w:rsidRDefault="001E0131" w:rsidP="00EC57F4">
      <w:pPr>
        <w:rPr>
          <w:rFonts w:ascii="Times New Roman" w:hAnsi="Times New Roman" w:cs="Times New Roman"/>
          <w:sz w:val="24"/>
          <w:szCs w:val="24"/>
        </w:rPr>
      </w:pPr>
    </w:p>
    <w:p w:rsidR="00EC57F4" w:rsidRPr="005B7E52" w:rsidRDefault="00EC57F4">
      <w:pPr>
        <w:rPr>
          <w:rFonts w:ascii="Times New Roman" w:hAnsi="Times New Roman" w:cs="Times New Roman"/>
          <w:sz w:val="24"/>
          <w:szCs w:val="24"/>
        </w:rPr>
      </w:pPr>
    </w:p>
    <w:p w:rsidR="005B7E52" w:rsidRPr="005B7E52" w:rsidRDefault="005B7E52">
      <w:pPr>
        <w:rPr>
          <w:rFonts w:ascii="Times New Roman" w:hAnsi="Times New Roman" w:cs="Times New Roman"/>
          <w:sz w:val="24"/>
          <w:szCs w:val="24"/>
        </w:rPr>
      </w:pPr>
    </w:p>
    <w:p w:rsidR="000401CA" w:rsidRPr="005B7E52" w:rsidRDefault="000401CA">
      <w:pPr>
        <w:rPr>
          <w:rFonts w:ascii="Times New Roman" w:hAnsi="Times New Roman" w:cs="Times New Roman"/>
          <w:sz w:val="24"/>
          <w:szCs w:val="24"/>
        </w:rPr>
      </w:pPr>
    </w:p>
    <w:sectPr w:rsidR="000401CA" w:rsidRPr="005B7E52" w:rsidSect="00B37B2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D3F" w:rsidRDefault="005A5D3F" w:rsidP="001E0131">
      <w:pPr>
        <w:spacing w:before="0" w:line="240" w:lineRule="auto"/>
      </w:pPr>
      <w:r>
        <w:separator/>
      </w:r>
    </w:p>
  </w:endnote>
  <w:endnote w:type="continuationSeparator" w:id="0">
    <w:p w:rsidR="005A5D3F" w:rsidRDefault="005A5D3F" w:rsidP="001E013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28890"/>
      <w:docPartObj>
        <w:docPartGallery w:val="Page Numbers (Bottom of Page)"/>
        <w:docPartUnique/>
      </w:docPartObj>
    </w:sdtPr>
    <w:sdtContent>
      <w:p w:rsidR="001E0131" w:rsidRDefault="001E0131">
        <w:pPr>
          <w:pStyle w:val="Footer"/>
          <w:jc w:val="center"/>
        </w:pPr>
        <w:fldSimple w:instr=" PAGE   \* MERGEFORMAT ">
          <w:r w:rsidR="00EC2A3B">
            <w:rPr>
              <w:noProof/>
            </w:rPr>
            <w:t>1</w:t>
          </w:r>
        </w:fldSimple>
      </w:p>
    </w:sdtContent>
  </w:sdt>
  <w:p w:rsidR="001E0131" w:rsidRDefault="001E0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D3F" w:rsidRDefault="005A5D3F" w:rsidP="001E0131">
      <w:pPr>
        <w:spacing w:before="0" w:line="240" w:lineRule="auto"/>
      </w:pPr>
      <w:r>
        <w:separator/>
      </w:r>
    </w:p>
  </w:footnote>
  <w:footnote w:type="continuationSeparator" w:id="0">
    <w:p w:rsidR="005A5D3F" w:rsidRDefault="005A5D3F" w:rsidP="001E0131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401CA"/>
    <w:rsid w:val="00036794"/>
    <w:rsid w:val="000401CA"/>
    <w:rsid w:val="000C1407"/>
    <w:rsid w:val="000F0D9D"/>
    <w:rsid w:val="001E0131"/>
    <w:rsid w:val="00216309"/>
    <w:rsid w:val="002748F4"/>
    <w:rsid w:val="005A5D3F"/>
    <w:rsid w:val="005B7E52"/>
    <w:rsid w:val="008C1D22"/>
    <w:rsid w:val="009F7AFD"/>
    <w:rsid w:val="00B37B2F"/>
    <w:rsid w:val="00B92DA4"/>
    <w:rsid w:val="00C557AD"/>
    <w:rsid w:val="00C9465D"/>
    <w:rsid w:val="00CD2AF0"/>
    <w:rsid w:val="00CD5172"/>
    <w:rsid w:val="00EC2A3B"/>
    <w:rsid w:val="00EC57F4"/>
    <w:rsid w:val="00F72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00" w:line="276" w:lineRule="auto"/>
        <w:ind w:firstLine="7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E013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131"/>
  </w:style>
  <w:style w:type="paragraph" w:styleId="Footer">
    <w:name w:val="footer"/>
    <w:basedOn w:val="Normal"/>
    <w:link w:val="FooterChar"/>
    <w:uiPriority w:val="99"/>
    <w:unhideWhenUsed/>
    <w:rsid w:val="001E0131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1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5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2019-01-14T01:55:00Z</dcterms:created>
  <dcterms:modified xsi:type="dcterms:W3CDTF">2019-01-14T05:43:00Z</dcterms:modified>
</cp:coreProperties>
</file>