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80" w:rsidRPr="00511979" w:rsidRDefault="00511979" w:rsidP="00E14342">
      <w:pPr>
        <w:spacing w:before="120" w:after="0"/>
        <w:rPr>
          <w:rFonts w:ascii="Times New Roman" w:hAnsi="Times New Roman" w:cs="Times New Roman"/>
          <w:b/>
          <w:bCs/>
          <w:sz w:val="32"/>
          <w:szCs w:val="32"/>
        </w:rPr>
      </w:pPr>
      <w:r w:rsidRPr="00511979">
        <w:rPr>
          <w:rFonts w:ascii="Times New Roman" w:hAnsi="Times New Roman" w:cs="Times New Roman"/>
          <w:b/>
          <w:bCs/>
          <w:sz w:val="32"/>
          <w:szCs w:val="32"/>
        </w:rPr>
        <w:t>Air Catering Management</w:t>
      </w:r>
    </w:p>
    <w:p w:rsidR="00AE1A80" w:rsidRPr="00511979" w:rsidRDefault="00AE1A80" w:rsidP="00E14342">
      <w:pPr>
        <w:spacing w:before="120" w:after="0"/>
        <w:rPr>
          <w:rFonts w:ascii="Times New Roman" w:hAnsi="Times New Roman" w:cs="Times New Roman"/>
          <w:sz w:val="32"/>
          <w:szCs w:val="32"/>
        </w:rPr>
      </w:pPr>
    </w:p>
    <w:p w:rsidR="00AE1A80" w:rsidRPr="00511979" w:rsidRDefault="00A90A5E" w:rsidP="00E14342">
      <w:pPr>
        <w:spacing w:before="120" w:after="0"/>
        <w:rPr>
          <w:rFonts w:ascii="Times New Roman" w:hAnsi="Times New Roman" w:cs="Times New Roman"/>
          <w:b/>
          <w:bCs/>
          <w:sz w:val="32"/>
          <w:szCs w:val="32"/>
        </w:rPr>
      </w:pPr>
      <w:r w:rsidRPr="00511979">
        <w:rPr>
          <w:rFonts w:ascii="Times New Roman" w:hAnsi="Times New Roman" w:cs="Times New Roman"/>
          <w:b/>
          <w:bCs/>
          <w:sz w:val="32"/>
          <w:szCs w:val="32"/>
        </w:rPr>
        <w:t>Introduction</w:t>
      </w:r>
      <w:r w:rsidRPr="00511979">
        <w:rPr>
          <w:rFonts w:ascii="Times New Roman" w:hAnsi="Times New Roman" w:cs="Times New Roman"/>
          <w:b/>
          <w:bCs/>
          <w:sz w:val="32"/>
          <w:szCs w:val="32"/>
        </w:rPr>
        <w:tab/>
      </w:r>
    </w:p>
    <w:p w:rsidR="002E5D84" w:rsidRPr="00511979" w:rsidRDefault="002E5D84" w:rsidP="002E5D84">
      <w:pPr>
        <w:autoSpaceDE w:val="0"/>
        <w:autoSpaceDN w:val="0"/>
        <w:adjustRightInd w:val="0"/>
        <w:jc w:val="both"/>
        <w:rPr>
          <w:rFonts w:ascii="Times New Roman" w:hAnsi="Times New Roman" w:cs="Times New Roman"/>
          <w:sz w:val="32"/>
          <w:szCs w:val="32"/>
        </w:rPr>
      </w:pPr>
      <w:r w:rsidRPr="00511979">
        <w:rPr>
          <w:rFonts w:ascii="Times New Roman" w:hAnsi="Times New Roman" w:cs="Times New Roman"/>
          <w:sz w:val="32"/>
          <w:szCs w:val="32"/>
        </w:rPr>
        <w:tab/>
        <w:t>This topic provides an overview of how in-flight meal service has developed worldwide to make on-board dining as it is today. There have been four stages of development which have had a significant impact on how in-flight catering functions and operates.</w:t>
      </w:r>
    </w:p>
    <w:p w:rsidR="002E5D84" w:rsidRPr="00511979" w:rsidRDefault="002E5D84" w:rsidP="002E5D84">
      <w:pPr>
        <w:spacing w:before="120"/>
        <w:jc w:val="both"/>
        <w:rPr>
          <w:rFonts w:ascii="Times New Roman" w:hAnsi="Times New Roman" w:cs="Times New Roman"/>
          <w:sz w:val="32"/>
          <w:szCs w:val="32"/>
          <w:shd w:val="clear" w:color="auto" w:fill="FFFFFF"/>
        </w:rPr>
      </w:pPr>
      <w:r w:rsidRPr="00511979">
        <w:rPr>
          <w:rFonts w:ascii="Times New Roman" w:hAnsi="Times New Roman" w:cs="Times New Roman"/>
          <w:color w:val="5A5A5A"/>
          <w:sz w:val="28"/>
          <w:shd w:val="clear" w:color="auto" w:fill="FFFFFF"/>
        </w:rPr>
        <w:tab/>
      </w:r>
      <w:r w:rsidRPr="00511979">
        <w:rPr>
          <w:rFonts w:ascii="Times New Roman" w:hAnsi="Times New Roman" w:cs="Times New Roman"/>
          <w:sz w:val="32"/>
          <w:szCs w:val="32"/>
          <w:shd w:val="clear" w:color="auto" w:fill="FFFFFF"/>
        </w:rPr>
        <w:t xml:space="preserve">It was only at the beginning of the 20th century that the mankind first began to see its dream of flight come true. The pace with which international aviation has developed since then is truly fantastic, and Flight Catering also played a significant role in this grand adventure. </w:t>
      </w:r>
    </w:p>
    <w:sectPr w:rsidR="002E5D84" w:rsidRPr="00511979" w:rsidSect="00EC23D2">
      <w:headerReference w:type="default" r:id="rId7"/>
      <w:footerReference w:type="default" r:id="rId8"/>
      <w:pgSz w:w="11906" w:h="16838"/>
      <w:pgMar w:top="1440" w:right="1134"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B0B" w:rsidRDefault="00165B0B" w:rsidP="0040771D">
      <w:pPr>
        <w:spacing w:after="0" w:line="240" w:lineRule="auto"/>
      </w:pPr>
      <w:r>
        <w:separator/>
      </w:r>
    </w:p>
  </w:endnote>
  <w:endnote w:type="continuationSeparator" w:id="0">
    <w:p w:rsidR="00165B0B" w:rsidRDefault="00165B0B" w:rsidP="00407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20" w:rsidRDefault="00C84820">
    <w:pPr>
      <w:pStyle w:val="Footer"/>
    </w:pPr>
    <w:r>
      <w:t>www.ssruic.ssru.ac.th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B0B" w:rsidRDefault="00165B0B" w:rsidP="0040771D">
      <w:pPr>
        <w:spacing w:after="0" w:line="240" w:lineRule="auto"/>
      </w:pPr>
      <w:r>
        <w:separator/>
      </w:r>
    </w:p>
  </w:footnote>
  <w:footnote w:type="continuationSeparator" w:id="0">
    <w:p w:rsidR="00165B0B" w:rsidRDefault="00165B0B" w:rsidP="00407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4964"/>
      <w:docPartObj>
        <w:docPartGallery w:val="Page Numbers (Top of Page)"/>
        <w:docPartUnique/>
      </w:docPartObj>
    </w:sdtPr>
    <w:sdtContent>
      <w:p w:rsidR="00DF0107" w:rsidRDefault="00944F58">
        <w:pPr>
          <w:pStyle w:val="Header"/>
          <w:jc w:val="right"/>
        </w:pPr>
        <w:fldSimple w:instr=" PAGE   \* MERGEFORMAT ">
          <w:r w:rsidR="00511979">
            <w:rPr>
              <w:noProof/>
            </w:rPr>
            <w:t>1</w:t>
          </w:r>
        </w:fldSimple>
      </w:p>
    </w:sdtContent>
  </w:sdt>
  <w:p w:rsidR="00DF0107" w:rsidRDefault="00DF01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AE1A80"/>
    <w:rsid w:val="00012006"/>
    <w:rsid w:val="000161B8"/>
    <w:rsid w:val="00040251"/>
    <w:rsid w:val="00062E30"/>
    <w:rsid w:val="000769CB"/>
    <w:rsid w:val="00085935"/>
    <w:rsid w:val="000E6CAA"/>
    <w:rsid w:val="00104433"/>
    <w:rsid w:val="00120727"/>
    <w:rsid w:val="00140CB2"/>
    <w:rsid w:val="00150C7D"/>
    <w:rsid w:val="0015488D"/>
    <w:rsid w:val="00165B0B"/>
    <w:rsid w:val="00174E21"/>
    <w:rsid w:val="00187D93"/>
    <w:rsid w:val="001B5CAD"/>
    <w:rsid w:val="001C4132"/>
    <w:rsid w:val="001D3BD3"/>
    <w:rsid w:val="001E4D5F"/>
    <w:rsid w:val="00221B90"/>
    <w:rsid w:val="002220E0"/>
    <w:rsid w:val="002258B7"/>
    <w:rsid w:val="00251274"/>
    <w:rsid w:val="00263942"/>
    <w:rsid w:val="002728B1"/>
    <w:rsid w:val="00281EF3"/>
    <w:rsid w:val="002A4819"/>
    <w:rsid w:val="002D1EE1"/>
    <w:rsid w:val="002E5D84"/>
    <w:rsid w:val="00304035"/>
    <w:rsid w:val="0035470E"/>
    <w:rsid w:val="00383DBE"/>
    <w:rsid w:val="003A6441"/>
    <w:rsid w:val="003B0AEB"/>
    <w:rsid w:val="003D44B4"/>
    <w:rsid w:val="003E1A06"/>
    <w:rsid w:val="00403BEA"/>
    <w:rsid w:val="0040771D"/>
    <w:rsid w:val="00434BA1"/>
    <w:rsid w:val="00434F84"/>
    <w:rsid w:val="00436378"/>
    <w:rsid w:val="0044355F"/>
    <w:rsid w:val="00467885"/>
    <w:rsid w:val="00477E8D"/>
    <w:rsid w:val="004857E0"/>
    <w:rsid w:val="004D77B6"/>
    <w:rsid w:val="00511979"/>
    <w:rsid w:val="0052161C"/>
    <w:rsid w:val="005425B7"/>
    <w:rsid w:val="00542764"/>
    <w:rsid w:val="005444FC"/>
    <w:rsid w:val="0054758E"/>
    <w:rsid w:val="00553145"/>
    <w:rsid w:val="00573754"/>
    <w:rsid w:val="005A5EDE"/>
    <w:rsid w:val="005B1178"/>
    <w:rsid w:val="005C5331"/>
    <w:rsid w:val="005E0720"/>
    <w:rsid w:val="00655DB3"/>
    <w:rsid w:val="006758C0"/>
    <w:rsid w:val="00682A32"/>
    <w:rsid w:val="006A4BBC"/>
    <w:rsid w:val="006B3927"/>
    <w:rsid w:val="006D21A7"/>
    <w:rsid w:val="006D75F6"/>
    <w:rsid w:val="006F0FB8"/>
    <w:rsid w:val="006F6E26"/>
    <w:rsid w:val="006F6F06"/>
    <w:rsid w:val="007310AC"/>
    <w:rsid w:val="007347F3"/>
    <w:rsid w:val="00744564"/>
    <w:rsid w:val="007552D6"/>
    <w:rsid w:val="00773579"/>
    <w:rsid w:val="007F10EB"/>
    <w:rsid w:val="007F54D2"/>
    <w:rsid w:val="008621BC"/>
    <w:rsid w:val="00871476"/>
    <w:rsid w:val="00895171"/>
    <w:rsid w:val="008C4934"/>
    <w:rsid w:val="008D1327"/>
    <w:rsid w:val="008E0C3C"/>
    <w:rsid w:val="00916DFC"/>
    <w:rsid w:val="00921A30"/>
    <w:rsid w:val="009241A4"/>
    <w:rsid w:val="00925F49"/>
    <w:rsid w:val="00944F58"/>
    <w:rsid w:val="00952691"/>
    <w:rsid w:val="00955190"/>
    <w:rsid w:val="009B2A42"/>
    <w:rsid w:val="009B7173"/>
    <w:rsid w:val="009C41A8"/>
    <w:rsid w:val="009E70E5"/>
    <w:rsid w:val="009F521D"/>
    <w:rsid w:val="00A37988"/>
    <w:rsid w:val="00A42356"/>
    <w:rsid w:val="00A4499F"/>
    <w:rsid w:val="00A628EE"/>
    <w:rsid w:val="00A67600"/>
    <w:rsid w:val="00A7520C"/>
    <w:rsid w:val="00A90A5E"/>
    <w:rsid w:val="00AA3880"/>
    <w:rsid w:val="00AA6CD8"/>
    <w:rsid w:val="00AB1708"/>
    <w:rsid w:val="00AE1A80"/>
    <w:rsid w:val="00AF6779"/>
    <w:rsid w:val="00B03477"/>
    <w:rsid w:val="00B1732D"/>
    <w:rsid w:val="00B268D1"/>
    <w:rsid w:val="00B315BC"/>
    <w:rsid w:val="00B33B16"/>
    <w:rsid w:val="00B44043"/>
    <w:rsid w:val="00B63B60"/>
    <w:rsid w:val="00B65373"/>
    <w:rsid w:val="00B9349E"/>
    <w:rsid w:val="00BB3F35"/>
    <w:rsid w:val="00BD2EDE"/>
    <w:rsid w:val="00BD6B65"/>
    <w:rsid w:val="00BE5434"/>
    <w:rsid w:val="00C256CE"/>
    <w:rsid w:val="00C77CD7"/>
    <w:rsid w:val="00C84820"/>
    <w:rsid w:val="00CC19CD"/>
    <w:rsid w:val="00CC3692"/>
    <w:rsid w:val="00CE7C6E"/>
    <w:rsid w:val="00D214C3"/>
    <w:rsid w:val="00D27211"/>
    <w:rsid w:val="00D35AAD"/>
    <w:rsid w:val="00D40C79"/>
    <w:rsid w:val="00D846C6"/>
    <w:rsid w:val="00D967C3"/>
    <w:rsid w:val="00DB68BE"/>
    <w:rsid w:val="00DC2B86"/>
    <w:rsid w:val="00DF0107"/>
    <w:rsid w:val="00E061ED"/>
    <w:rsid w:val="00E07DC6"/>
    <w:rsid w:val="00E140C2"/>
    <w:rsid w:val="00E14342"/>
    <w:rsid w:val="00E21E67"/>
    <w:rsid w:val="00E324BA"/>
    <w:rsid w:val="00E72E55"/>
    <w:rsid w:val="00E871B1"/>
    <w:rsid w:val="00E93482"/>
    <w:rsid w:val="00E96653"/>
    <w:rsid w:val="00EA0C23"/>
    <w:rsid w:val="00EA4E5D"/>
    <w:rsid w:val="00EC23D2"/>
    <w:rsid w:val="00EF073D"/>
    <w:rsid w:val="00EF0857"/>
    <w:rsid w:val="00EF16A8"/>
    <w:rsid w:val="00EF19A9"/>
    <w:rsid w:val="00EF4F7E"/>
    <w:rsid w:val="00F05024"/>
    <w:rsid w:val="00F12D96"/>
    <w:rsid w:val="00F3674B"/>
    <w:rsid w:val="00F800F4"/>
    <w:rsid w:val="00F82860"/>
    <w:rsid w:val="00F82F1E"/>
    <w:rsid w:val="00FF1EC2"/>
    <w:rsid w:val="00FF28C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B65"/>
    <w:rPr>
      <w:color w:val="0000FF"/>
      <w:u w:val="single"/>
    </w:rPr>
  </w:style>
  <w:style w:type="paragraph" w:styleId="NormalWeb">
    <w:name w:val="Normal (Web)"/>
    <w:basedOn w:val="Normal"/>
    <w:uiPriority w:val="99"/>
    <w:unhideWhenUsed/>
    <w:rsid w:val="00BD6B65"/>
    <w:pPr>
      <w:spacing w:before="100" w:beforeAutospacing="1" w:after="100" w:afterAutospacing="1" w:line="240" w:lineRule="auto"/>
    </w:pPr>
    <w:rPr>
      <w:rFonts w:ascii="Tahoma" w:eastAsia="Times New Roman" w:hAnsi="Tahoma" w:cs="Tahoma"/>
      <w:sz w:val="24"/>
      <w:szCs w:val="24"/>
    </w:rPr>
  </w:style>
  <w:style w:type="character" w:styleId="Strong">
    <w:name w:val="Strong"/>
    <w:basedOn w:val="DefaultParagraphFont"/>
    <w:uiPriority w:val="22"/>
    <w:qFormat/>
    <w:rsid w:val="00EA4E5D"/>
    <w:rPr>
      <w:b/>
      <w:bCs/>
    </w:rPr>
  </w:style>
  <w:style w:type="paragraph" w:customStyle="1" w:styleId="news-intro">
    <w:name w:val="news-intro"/>
    <w:basedOn w:val="Normal"/>
    <w:rsid w:val="00EA4E5D"/>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iPriority w:val="99"/>
    <w:unhideWhenUsed/>
    <w:rsid w:val="00407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71D"/>
  </w:style>
  <w:style w:type="paragraph" w:styleId="Footer">
    <w:name w:val="footer"/>
    <w:basedOn w:val="Normal"/>
    <w:link w:val="FooterChar"/>
    <w:uiPriority w:val="99"/>
    <w:unhideWhenUsed/>
    <w:rsid w:val="00407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71D"/>
  </w:style>
  <w:style w:type="table" w:styleId="TableGrid">
    <w:name w:val="Table Grid"/>
    <w:basedOn w:val="TableNormal"/>
    <w:uiPriority w:val="59"/>
    <w:rsid w:val="00E14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F6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314979">
      <w:bodyDiv w:val="1"/>
      <w:marLeft w:val="0"/>
      <w:marRight w:val="0"/>
      <w:marTop w:val="0"/>
      <w:marBottom w:val="0"/>
      <w:divBdr>
        <w:top w:val="none" w:sz="0" w:space="0" w:color="auto"/>
        <w:left w:val="none" w:sz="0" w:space="0" w:color="auto"/>
        <w:bottom w:val="none" w:sz="0" w:space="0" w:color="auto"/>
        <w:right w:val="none" w:sz="0" w:space="0" w:color="auto"/>
      </w:divBdr>
      <w:divsChild>
        <w:div w:id="1186822296">
          <w:marLeft w:val="0"/>
          <w:marRight w:val="0"/>
          <w:marTop w:val="0"/>
          <w:marBottom w:val="0"/>
          <w:divBdr>
            <w:top w:val="none" w:sz="0" w:space="0" w:color="auto"/>
            <w:left w:val="none" w:sz="0" w:space="0" w:color="auto"/>
            <w:bottom w:val="none" w:sz="0" w:space="0" w:color="auto"/>
            <w:right w:val="none" w:sz="0" w:space="0" w:color="auto"/>
          </w:divBdr>
          <w:divsChild>
            <w:div w:id="1389646098">
              <w:marLeft w:val="0"/>
              <w:marRight w:val="0"/>
              <w:marTop w:val="0"/>
              <w:marBottom w:val="0"/>
              <w:divBdr>
                <w:top w:val="none" w:sz="0" w:space="0" w:color="auto"/>
                <w:left w:val="none" w:sz="0" w:space="0" w:color="auto"/>
                <w:bottom w:val="none" w:sz="0" w:space="0" w:color="auto"/>
                <w:right w:val="none" w:sz="0" w:space="0" w:color="auto"/>
              </w:divBdr>
              <w:divsChild>
                <w:div w:id="14840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4630">
      <w:bodyDiv w:val="1"/>
      <w:marLeft w:val="0"/>
      <w:marRight w:val="0"/>
      <w:marTop w:val="0"/>
      <w:marBottom w:val="0"/>
      <w:divBdr>
        <w:top w:val="none" w:sz="0" w:space="0" w:color="auto"/>
        <w:left w:val="none" w:sz="0" w:space="0" w:color="auto"/>
        <w:bottom w:val="none" w:sz="0" w:space="0" w:color="auto"/>
        <w:right w:val="none" w:sz="0" w:space="0" w:color="auto"/>
      </w:divBdr>
      <w:divsChild>
        <w:div w:id="2013529506">
          <w:marLeft w:val="0"/>
          <w:marRight w:val="0"/>
          <w:marTop w:val="0"/>
          <w:marBottom w:val="0"/>
          <w:divBdr>
            <w:top w:val="none" w:sz="0" w:space="0" w:color="auto"/>
            <w:left w:val="none" w:sz="0" w:space="0" w:color="auto"/>
            <w:bottom w:val="none" w:sz="0" w:space="0" w:color="auto"/>
            <w:right w:val="none" w:sz="0" w:space="0" w:color="auto"/>
          </w:divBdr>
          <w:divsChild>
            <w:div w:id="1584947210">
              <w:marLeft w:val="0"/>
              <w:marRight w:val="0"/>
              <w:marTop w:val="0"/>
              <w:marBottom w:val="0"/>
              <w:divBdr>
                <w:top w:val="none" w:sz="0" w:space="0" w:color="auto"/>
                <w:left w:val="none" w:sz="0" w:space="0" w:color="auto"/>
                <w:bottom w:val="none" w:sz="0" w:space="0" w:color="auto"/>
                <w:right w:val="none" w:sz="0" w:space="0" w:color="auto"/>
              </w:divBdr>
              <w:divsChild>
                <w:div w:id="426077494">
                  <w:marLeft w:val="0"/>
                  <w:marRight w:val="0"/>
                  <w:marTop w:val="0"/>
                  <w:marBottom w:val="0"/>
                  <w:divBdr>
                    <w:top w:val="none" w:sz="0" w:space="0" w:color="auto"/>
                    <w:left w:val="none" w:sz="0" w:space="0" w:color="auto"/>
                    <w:bottom w:val="none" w:sz="0" w:space="0" w:color="auto"/>
                    <w:right w:val="none" w:sz="0" w:space="0" w:color="auto"/>
                  </w:divBdr>
                  <w:divsChild>
                    <w:div w:id="1160847516">
                      <w:marLeft w:val="0"/>
                      <w:marRight w:val="0"/>
                      <w:marTop w:val="0"/>
                      <w:marBottom w:val="0"/>
                      <w:divBdr>
                        <w:top w:val="none" w:sz="0" w:space="0" w:color="auto"/>
                        <w:left w:val="none" w:sz="0" w:space="0" w:color="auto"/>
                        <w:bottom w:val="none" w:sz="0" w:space="0" w:color="auto"/>
                        <w:right w:val="none" w:sz="0" w:space="0" w:color="auto"/>
                      </w:divBdr>
                      <w:divsChild>
                        <w:div w:id="316301914">
                          <w:marLeft w:val="0"/>
                          <w:marRight w:val="0"/>
                          <w:marTop w:val="0"/>
                          <w:marBottom w:val="0"/>
                          <w:divBdr>
                            <w:top w:val="none" w:sz="0" w:space="0" w:color="auto"/>
                            <w:left w:val="none" w:sz="0" w:space="0" w:color="auto"/>
                            <w:bottom w:val="none" w:sz="0" w:space="0" w:color="auto"/>
                            <w:right w:val="none" w:sz="0" w:space="0" w:color="auto"/>
                          </w:divBdr>
                          <w:divsChild>
                            <w:div w:id="12159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28200">
      <w:bodyDiv w:val="1"/>
      <w:marLeft w:val="0"/>
      <w:marRight w:val="0"/>
      <w:marTop w:val="0"/>
      <w:marBottom w:val="0"/>
      <w:divBdr>
        <w:top w:val="none" w:sz="0" w:space="0" w:color="auto"/>
        <w:left w:val="none" w:sz="0" w:space="0" w:color="auto"/>
        <w:bottom w:val="none" w:sz="0" w:space="0" w:color="auto"/>
        <w:right w:val="none" w:sz="0" w:space="0" w:color="auto"/>
      </w:divBdr>
      <w:divsChild>
        <w:div w:id="1270354990">
          <w:marLeft w:val="0"/>
          <w:marRight w:val="0"/>
          <w:marTop w:val="0"/>
          <w:marBottom w:val="0"/>
          <w:divBdr>
            <w:top w:val="none" w:sz="0" w:space="0" w:color="auto"/>
            <w:left w:val="none" w:sz="0" w:space="0" w:color="auto"/>
            <w:bottom w:val="none" w:sz="0" w:space="0" w:color="auto"/>
            <w:right w:val="none" w:sz="0" w:space="0" w:color="auto"/>
          </w:divBdr>
          <w:divsChild>
            <w:div w:id="255602583">
              <w:marLeft w:val="0"/>
              <w:marRight w:val="0"/>
              <w:marTop w:val="0"/>
              <w:marBottom w:val="0"/>
              <w:divBdr>
                <w:top w:val="none" w:sz="0" w:space="0" w:color="auto"/>
                <w:left w:val="none" w:sz="0" w:space="0" w:color="auto"/>
                <w:bottom w:val="none" w:sz="0" w:space="0" w:color="auto"/>
                <w:right w:val="none" w:sz="0" w:space="0" w:color="auto"/>
              </w:divBdr>
              <w:divsChild>
                <w:div w:id="11670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5518">
      <w:bodyDiv w:val="1"/>
      <w:marLeft w:val="0"/>
      <w:marRight w:val="0"/>
      <w:marTop w:val="0"/>
      <w:marBottom w:val="0"/>
      <w:divBdr>
        <w:top w:val="none" w:sz="0" w:space="0" w:color="auto"/>
        <w:left w:val="none" w:sz="0" w:space="0" w:color="auto"/>
        <w:bottom w:val="none" w:sz="0" w:space="0" w:color="auto"/>
        <w:right w:val="none" w:sz="0" w:space="0" w:color="auto"/>
      </w:divBdr>
      <w:divsChild>
        <w:div w:id="302664024">
          <w:marLeft w:val="0"/>
          <w:marRight w:val="0"/>
          <w:marTop w:val="0"/>
          <w:marBottom w:val="0"/>
          <w:divBdr>
            <w:top w:val="none" w:sz="0" w:space="0" w:color="auto"/>
            <w:left w:val="none" w:sz="0" w:space="0" w:color="auto"/>
            <w:bottom w:val="none" w:sz="0" w:space="0" w:color="auto"/>
            <w:right w:val="none" w:sz="0" w:space="0" w:color="auto"/>
          </w:divBdr>
          <w:divsChild>
            <w:div w:id="924654731">
              <w:marLeft w:val="0"/>
              <w:marRight w:val="0"/>
              <w:marTop w:val="0"/>
              <w:marBottom w:val="0"/>
              <w:divBdr>
                <w:top w:val="none" w:sz="0" w:space="0" w:color="auto"/>
                <w:left w:val="single" w:sz="4" w:space="0" w:color="E2E2E2"/>
                <w:bottom w:val="none" w:sz="0" w:space="0" w:color="auto"/>
                <w:right w:val="single" w:sz="4" w:space="0" w:color="E2E2E2"/>
              </w:divBdr>
              <w:divsChild>
                <w:div w:id="347370212">
                  <w:marLeft w:val="0"/>
                  <w:marRight w:val="0"/>
                  <w:marTop w:val="0"/>
                  <w:marBottom w:val="0"/>
                  <w:divBdr>
                    <w:top w:val="none" w:sz="0" w:space="0" w:color="auto"/>
                    <w:left w:val="none" w:sz="0" w:space="0" w:color="auto"/>
                    <w:bottom w:val="none" w:sz="0" w:space="0" w:color="auto"/>
                    <w:right w:val="none" w:sz="0" w:space="0" w:color="auto"/>
                  </w:divBdr>
                  <w:divsChild>
                    <w:div w:id="2138528695">
                      <w:marLeft w:val="0"/>
                      <w:marRight w:val="0"/>
                      <w:marTop w:val="0"/>
                      <w:marBottom w:val="0"/>
                      <w:divBdr>
                        <w:top w:val="none" w:sz="0" w:space="0" w:color="auto"/>
                        <w:left w:val="none" w:sz="0" w:space="0" w:color="auto"/>
                        <w:bottom w:val="none" w:sz="0" w:space="0" w:color="auto"/>
                        <w:right w:val="none" w:sz="0" w:space="0" w:color="auto"/>
                      </w:divBdr>
                      <w:divsChild>
                        <w:div w:id="2037538385">
                          <w:marLeft w:val="0"/>
                          <w:marRight w:val="0"/>
                          <w:marTop w:val="0"/>
                          <w:marBottom w:val="0"/>
                          <w:divBdr>
                            <w:top w:val="none" w:sz="0" w:space="0" w:color="auto"/>
                            <w:left w:val="none" w:sz="0" w:space="0" w:color="auto"/>
                            <w:bottom w:val="none" w:sz="0" w:space="0" w:color="auto"/>
                            <w:right w:val="none" w:sz="0" w:space="0" w:color="auto"/>
                          </w:divBdr>
                          <w:divsChild>
                            <w:div w:id="797064753">
                              <w:marLeft w:val="0"/>
                              <w:marRight w:val="0"/>
                              <w:marTop w:val="0"/>
                              <w:marBottom w:val="0"/>
                              <w:divBdr>
                                <w:top w:val="single" w:sz="2" w:space="5" w:color="CCCCCC"/>
                                <w:left w:val="single" w:sz="4" w:space="5" w:color="CCCCCC"/>
                                <w:bottom w:val="single" w:sz="4" w:space="5" w:color="CCCCCC"/>
                                <w:right w:val="single" w:sz="4" w:space="5" w:color="CCCCCC"/>
                              </w:divBdr>
                              <w:divsChild>
                                <w:div w:id="1254701948">
                                  <w:marLeft w:val="0"/>
                                  <w:marRight w:val="0"/>
                                  <w:marTop w:val="0"/>
                                  <w:marBottom w:val="0"/>
                                  <w:divBdr>
                                    <w:top w:val="none" w:sz="0" w:space="0" w:color="auto"/>
                                    <w:left w:val="none" w:sz="0" w:space="0" w:color="auto"/>
                                    <w:bottom w:val="none" w:sz="0" w:space="0" w:color="auto"/>
                                    <w:right w:val="none" w:sz="0" w:space="0" w:color="auto"/>
                                  </w:divBdr>
                                  <w:divsChild>
                                    <w:div w:id="12526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94535">
      <w:bodyDiv w:val="1"/>
      <w:marLeft w:val="0"/>
      <w:marRight w:val="0"/>
      <w:marTop w:val="0"/>
      <w:marBottom w:val="0"/>
      <w:divBdr>
        <w:top w:val="none" w:sz="0" w:space="0" w:color="auto"/>
        <w:left w:val="none" w:sz="0" w:space="0" w:color="auto"/>
        <w:bottom w:val="none" w:sz="0" w:space="0" w:color="auto"/>
        <w:right w:val="none" w:sz="0" w:space="0" w:color="auto"/>
      </w:divBdr>
      <w:divsChild>
        <w:div w:id="309944399">
          <w:marLeft w:val="0"/>
          <w:marRight w:val="0"/>
          <w:marTop w:val="0"/>
          <w:marBottom w:val="0"/>
          <w:divBdr>
            <w:top w:val="none" w:sz="0" w:space="0" w:color="auto"/>
            <w:left w:val="none" w:sz="0" w:space="0" w:color="auto"/>
            <w:bottom w:val="none" w:sz="0" w:space="0" w:color="auto"/>
            <w:right w:val="none" w:sz="0" w:space="0" w:color="auto"/>
          </w:divBdr>
          <w:divsChild>
            <w:div w:id="1757939646">
              <w:marLeft w:val="0"/>
              <w:marRight w:val="0"/>
              <w:marTop w:val="0"/>
              <w:marBottom w:val="0"/>
              <w:divBdr>
                <w:top w:val="none" w:sz="0" w:space="0" w:color="auto"/>
                <w:left w:val="none" w:sz="0" w:space="0" w:color="auto"/>
                <w:bottom w:val="none" w:sz="0" w:space="0" w:color="auto"/>
                <w:right w:val="none" w:sz="0" w:space="0" w:color="auto"/>
              </w:divBdr>
              <w:divsChild>
                <w:div w:id="1572035146">
                  <w:marLeft w:val="0"/>
                  <w:marRight w:val="0"/>
                  <w:marTop w:val="0"/>
                  <w:marBottom w:val="0"/>
                  <w:divBdr>
                    <w:top w:val="none" w:sz="0" w:space="0" w:color="auto"/>
                    <w:left w:val="none" w:sz="0" w:space="0" w:color="auto"/>
                    <w:bottom w:val="none" w:sz="0" w:space="0" w:color="auto"/>
                    <w:right w:val="none" w:sz="0" w:space="0" w:color="auto"/>
                  </w:divBdr>
                  <w:divsChild>
                    <w:div w:id="154841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993802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7908496">
      <w:bodyDiv w:val="1"/>
      <w:marLeft w:val="0"/>
      <w:marRight w:val="0"/>
      <w:marTop w:val="0"/>
      <w:marBottom w:val="0"/>
      <w:divBdr>
        <w:top w:val="none" w:sz="0" w:space="0" w:color="auto"/>
        <w:left w:val="none" w:sz="0" w:space="0" w:color="auto"/>
        <w:bottom w:val="none" w:sz="0" w:space="0" w:color="auto"/>
        <w:right w:val="none" w:sz="0" w:space="0" w:color="auto"/>
      </w:divBdr>
      <w:divsChild>
        <w:div w:id="1069376948">
          <w:marLeft w:val="0"/>
          <w:marRight w:val="0"/>
          <w:marTop w:val="0"/>
          <w:marBottom w:val="0"/>
          <w:divBdr>
            <w:top w:val="none" w:sz="0" w:space="0" w:color="auto"/>
            <w:left w:val="none" w:sz="0" w:space="0" w:color="auto"/>
            <w:bottom w:val="none" w:sz="0" w:space="0" w:color="auto"/>
            <w:right w:val="none" w:sz="0" w:space="0" w:color="auto"/>
          </w:divBdr>
          <w:divsChild>
            <w:div w:id="692878583">
              <w:marLeft w:val="0"/>
              <w:marRight w:val="0"/>
              <w:marTop w:val="0"/>
              <w:marBottom w:val="0"/>
              <w:divBdr>
                <w:top w:val="none" w:sz="0" w:space="0" w:color="auto"/>
                <w:left w:val="none" w:sz="0" w:space="0" w:color="auto"/>
                <w:bottom w:val="none" w:sz="0" w:space="0" w:color="auto"/>
                <w:right w:val="none" w:sz="0" w:space="0" w:color="auto"/>
              </w:divBdr>
              <w:divsChild>
                <w:div w:id="5670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0938">
      <w:bodyDiv w:val="1"/>
      <w:marLeft w:val="0"/>
      <w:marRight w:val="0"/>
      <w:marTop w:val="0"/>
      <w:marBottom w:val="0"/>
      <w:divBdr>
        <w:top w:val="none" w:sz="0" w:space="0" w:color="auto"/>
        <w:left w:val="none" w:sz="0" w:space="0" w:color="auto"/>
        <w:bottom w:val="none" w:sz="0" w:space="0" w:color="auto"/>
        <w:right w:val="none" w:sz="0" w:space="0" w:color="auto"/>
      </w:divBdr>
      <w:divsChild>
        <w:div w:id="1017973703">
          <w:marLeft w:val="0"/>
          <w:marRight w:val="0"/>
          <w:marTop w:val="0"/>
          <w:marBottom w:val="0"/>
          <w:divBdr>
            <w:top w:val="none" w:sz="0" w:space="0" w:color="auto"/>
            <w:left w:val="none" w:sz="0" w:space="0" w:color="auto"/>
            <w:bottom w:val="none" w:sz="0" w:space="0" w:color="auto"/>
            <w:right w:val="none" w:sz="0" w:space="0" w:color="auto"/>
          </w:divBdr>
          <w:divsChild>
            <w:div w:id="1559628098">
              <w:marLeft w:val="0"/>
              <w:marRight w:val="0"/>
              <w:marTop w:val="0"/>
              <w:marBottom w:val="0"/>
              <w:divBdr>
                <w:top w:val="none" w:sz="0" w:space="0" w:color="auto"/>
                <w:left w:val="single" w:sz="4" w:space="0" w:color="E2E2E2"/>
                <w:bottom w:val="none" w:sz="0" w:space="0" w:color="auto"/>
                <w:right w:val="single" w:sz="4" w:space="0" w:color="E2E2E2"/>
              </w:divBdr>
              <w:divsChild>
                <w:div w:id="497888892">
                  <w:marLeft w:val="0"/>
                  <w:marRight w:val="0"/>
                  <w:marTop w:val="0"/>
                  <w:marBottom w:val="0"/>
                  <w:divBdr>
                    <w:top w:val="none" w:sz="0" w:space="0" w:color="auto"/>
                    <w:left w:val="none" w:sz="0" w:space="0" w:color="auto"/>
                    <w:bottom w:val="none" w:sz="0" w:space="0" w:color="auto"/>
                    <w:right w:val="none" w:sz="0" w:space="0" w:color="auto"/>
                  </w:divBdr>
                  <w:divsChild>
                    <w:div w:id="688023503">
                      <w:marLeft w:val="0"/>
                      <w:marRight w:val="0"/>
                      <w:marTop w:val="0"/>
                      <w:marBottom w:val="0"/>
                      <w:divBdr>
                        <w:top w:val="none" w:sz="0" w:space="0" w:color="auto"/>
                        <w:left w:val="none" w:sz="0" w:space="0" w:color="auto"/>
                        <w:bottom w:val="none" w:sz="0" w:space="0" w:color="auto"/>
                        <w:right w:val="none" w:sz="0" w:space="0" w:color="auto"/>
                      </w:divBdr>
                      <w:divsChild>
                        <w:div w:id="692924534">
                          <w:marLeft w:val="0"/>
                          <w:marRight w:val="0"/>
                          <w:marTop w:val="0"/>
                          <w:marBottom w:val="0"/>
                          <w:divBdr>
                            <w:top w:val="none" w:sz="0" w:space="0" w:color="auto"/>
                            <w:left w:val="none" w:sz="0" w:space="0" w:color="auto"/>
                            <w:bottom w:val="none" w:sz="0" w:space="0" w:color="auto"/>
                            <w:right w:val="none" w:sz="0" w:space="0" w:color="auto"/>
                          </w:divBdr>
                          <w:divsChild>
                            <w:div w:id="1085539636">
                              <w:marLeft w:val="0"/>
                              <w:marRight w:val="0"/>
                              <w:marTop w:val="0"/>
                              <w:marBottom w:val="0"/>
                              <w:divBdr>
                                <w:top w:val="single" w:sz="2" w:space="5" w:color="CCCCCC"/>
                                <w:left w:val="single" w:sz="4" w:space="5" w:color="CCCCCC"/>
                                <w:bottom w:val="single" w:sz="4" w:space="5" w:color="CCCCCC"/>
                                <w:right w:val="single" w:sz="4" w:space="5" w:color="CCCCCC"/>
                              </w:divBdr>
                              <w:divsChild>
                                <w:div w:id="748575782">
                                  <w:marLeft w:val="0"/>
                                  <w:marRight w:val="0"/>
                                  <w:marTop w:val="0"/>
                                  <w:marBottom w:val="0"/>
                                  <w:divBdr>
                                    <w:top w:val="none" w:sz="0" w:space="0" w:color="auto"/>
                                    <w:left w:val="none" w:sz="0" w:space="0" w:color="auto"/>
                                    <w:bottom w:val="none" w:sz="0" w:space="0" w:color="auto"/>
                                    <w:right w:val="none" w:sz="0" w:space="0" w:color="auto"/>
                                  </w:divBdr>
                                  <w:divsChild>
                                    <w:div w:id="5252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67E8-3E68-43A0-B215-64C787F1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ssruic</cp:lastModifiedBy>
  <cp:revision>2</cp:revision>
  <cp:lastPrinted>2017-01-08T04:51:00Z</cp:lastPrinted>
  <dcterms:created xsi:type="dcterms:W3CDTF">2018-02-08T05:39:00Z</dcterms:created>
  <dcterms:modified xsi:type="dcterms:W3CDTF">2018-02-08T05:39:00Z</dcterms:modified>
</cp:coreProperties>
</file>